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both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附件：</w:t>
      </w:r>
    </w:p>
    <w:bookmarkEnd w:id="0"/>
    <w:p>
      <w:pPr>
        <w:widowControl/>
        <w:spacing w:line="30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widowControl/>
        <w:spacing w:line="300" w:lineRule="exact"/>
        <w:jc w:val="center"/>
        <w:rPr>
          <w:rFonts w:hint="eastAsia" w:eastAsia="黑体"/>
          <w:sz w:val="28"/>
          <w:szCs w:val="34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四川现代农业融资担保有限责任公司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100"/>
          <w:sz w:val="36"/>
          <w:szCs w:val="36"/>
          <w:lang w:eastAsia="zh-CN"/>
        </w:rPr>
        <w:t>副总经理选聘报名表</w:t>
      </w:r>
    </w:p>
    <w:tbl>
      <w:tblPr>
        <w:tblStyle w:val="3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Style w:val="3"/>
        <w:tblpPr w:leftFromText="180" w:rightFromText="180" w:vertAnchor="page" w:horzAnchor="page" w:tblpX="1345" w:tblpY="1994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329"/>
        <w:gridCol w:w="937"/>
        <w:gridCol w:w="3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审意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ind w:firstLine="2940" w:firstLineChars="14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2940" w:firstLineChars="14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2940" w:firstLineChars="1400"/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6"/>
                <w:szCs w:val="26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A6E67"/>
    <w:rsid w:val="0FC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2018-09-07T01:49:00Z</dcterms:created>
  <dc:creator>pc3</dc:creator>
  <cp:lastModifiedBy>pc3</cp:lastModifiedBy>
  <dcterms:modified xsi:type="dcterms:W3CDTF">2018-09-07T01:50:32Z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